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34" w:rsidRDefault="00615F75" w:rsidP="00E909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 СЕЛЬСКОГО  ПОСЕЛЕНИЯ</w:t>
      </w:r>
    </w:p>
    <w:p w:rsidR="00615F75" w:rsidRDefault="00615F75" w:rsidP="00E909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sz w:val="32"/>
          <w:szCs w:val="32"/>
        </w:rPr>
        <w:t>ЧЕРНО-ОЗЕРСКОЕ</w:t>
      </w:r>
      <w:proofErr w:type="gramEnd"/>
      <w:r>
        <w:rPr>
          <w:rFonts w:ascii="Times New Roman" w:hAnsi="Times New Roman" w:cs="Times New Roman"/>
          <w:sz w:val="32"/>
          <w:szCs w:val="32"/>
        </w:rPr>
        <w:t>»</w:t>
      </w:r>
    </w:p>
    <w:p w:rsidR="00615F75" w:rsidRDefault="00615F75" w:rsidP="00E909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15F75" w:rsidRDefault="00AB17F8" w:rsidP="00615F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CE1F7F">
        <w:rPr>
          <w:rFonts w:ascii="Times New Roman" w:hAnsi="Times New Roman" w:cs="Times New Roman"/>
          <w:b/>
          <w:sz w:val="32"/>
          <w:szCs w:val="32"/>
        </w:rPr>
        <w:t>8.06</w:t>
      </w:r>
      <w:r w:rsidR="003A292F">
        <w:rPr>
          <w:rFonts w:ascii="Times New Roman" w:hAnsi="Times New Roman" w:cs="Times New Roman"/>
          <w:b/>
          <w:sz w:val="32"/>
          <w:szCs w:val="32"/>
        </w:rPr>
        <w:t>.</w:t>
      </w:r>
      <w:r w:rsidR="00CE1F7F">
        <w:rPr>
          <w:rFonts w:ascii="Times New Roman" w:hAnsi="Times New Roman" w:cs="Times New Roman"/>
          <w:b/>
          <w:sz w:val="32"/>
          <w:szCs w:val="32"/>
        </w:rPr>
        <w:t>2018</w:t>
      </w:r>
      <w:r w:rsidR="003A29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5F75">
        <w:rPr>
          <w:rFonts w:ascii="Times New Roman" w:hAnsi="Times New Roman" w:cs="Times New Roman"/>
          <w:b/>
          <w:sz w:val="32"/>
          <w:szCs w:val="32"/>
        </w:rPr>
        <w:t xml:space="preserve">г.                                                     </w:t>
      </w:r>
      <w:r w:rsidR="00B91A60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>№ 32а</w:t>
      </w:r>
    </w:p>
    <w:p w:rsidR="00B91A60" w:rsidRDefault="00B91A60" w:rsidP="00B91A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п.ст.</w:t>
      </w:r>
      <w:r w:rsidR="00CE1F7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Харанор</w:t>
      </w:r>
    </w:p>
    <w:p w:rsidR="00B91A60" w:rsidRDefault="00D65490" w:rsidP="00D654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 </w:t>
      </w:r>
      <w:r w:rsidR="00CE1F7F">
        <w:rPr>
          <w:rFonts w:ascii="Times New Roman" w:hAnsi="Times New Roman" w:cs="Times New Roman"/>
          <w:b/>
          <w:sz w:val="32"/>
          <w:szCs w:val="32"/>
        </w:rPr>
        <w:t xml:space="preserve">утверждении </w:t>
      </w:r>
      <w:proofErr w:type="gramStart"/>
      <w:r w:rsidR="00CE1F7F">
        <w:rPr>
          <w:rFonts w:ascii="Times New Roman" w:hAnsi="Times New Roman" w:cs="Times New Roman"/>
          <w:b/>
          <w:sz w:val="32"/>
          <w:szCs w:val="32"/>
        </w:rPr>
        <w:t>методики расчета нормативов формирования расходов</w:t>
      </w:r>
      <w:proofErr w:type="gramEnd"/>
      <w:r w:rsidR="00CE1F7F">
        <w:rPr>
          <w:rFonts w:ascii="Times New Roman" w:hAnsi="Times New Roman" w:cs="Times New Roman"/>
          <w:b/>
          <w:sz w:val="32"/>
          <w:szCs w:val="32"/>
        </w:rPr>
        <w:t xml:space="preserve"> на со</w:t>
      </w:r>
      <w:r w:rsidR="006244FE">
        <w:rPr>
          <w:rFonts w:ascii="Times New Roman" w:hAnsi="Times New Roman" w:cs="Times New Roman"/>
          <w:b/>
          <w:sz w:val="32"/>
          <w:szCs w:val="32"/>
        </w:rPr>
        <w:t xml:space="preserve">держание органов местного самоуправления в сельском поселении «Черно-Озерское» </w:t>
      </w:r>
    </w:p>
    <w:p w:rsidR="00EE39AD" w:rsidRPr="00E724B0" w:rsidRDefault="00615F75" w:rsidP="00E724B0">
      <w:pPr>
        <w:spacing w:after="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1A60"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="006244FE" w:rsidRPr="00155CEE">
        <w:rPr>
          <w:rFonts w:ascii="Times New Roman" w:hAnsi="Times New Roman" w:cs="Times New Roman"/>
          <w:sz w:val="28"/>
          <w:szCs w:val="28"/>
        </w:rPr>
        <w:t xml:space="preserve">В соответствии со статьей 136 Бюджетного кодекса </w:t>
      </w:r>
      <w:r w:rsidR="006244FE" w:rsidRPr="00155C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Российской Федерации, Федеральным законом от 6 октября 2003 года № 131-ФЗ </w:t>
      </w:r>
      <w:r w:rsidR="00B91A60" w:rsidRPr="00155CEE">
        <w:rPr>
          <w:rFonts w:ascii="Times New Roman" w:hAnsi="Times New Roman" w:cs="Times New Roman"/>
          <w:sz w:val="28"/>
          <w:szCs w:val="28"/>
        </w:rPr>
        <w:t>«</w:t>
      </w:r>
      <w:r w:rsidR="00B91A60" w:rsidRPr="00155CEE">
        <w:rPr>
          <w:rFonts w:ascii="Times New Roman" w:hAnsi="Times New Roman" w:cs="Times New Roman"/>
          <w:bCs/>
          <w:color w:val="000000"/>
          <w:sz w:val="28"/>
          <w:szCs w:val="28"/>
        </w:rPr>
        <w:t>Об общих принципах организации</w:t>
      </w:r>
      <w:bookmarkStart w:id="0" w:name="p9"/>
      <w:bookmarkEnd w:id="0"/>
      <w:r w:rsidR="00B91A60" w:rsidRPr="00155C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в Российской Федерации»,</w:t>
      </w:r>
      <w:r w:rsidR="006244FE" w:rsidRPr="00155C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Законом Забайкальского края от 20декабря 2011 года № 608-ЗЗК «О межбюджетных отношениях в Забайкальском крае», </w:t>
      </w:r>
      <w:r w:rsidR="00B91A60" w:rsidRPr="00155C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44FE" w:rsidRPr="00155CEE">
        <w:rPr>
          <w:rFonts w:ascii="Times New Roman" w:hAnsi="Times New Roman" w:cs="Times New Roman"/>
          <w:bCs/>
          <w:color w:val="000000"/>
          <w:sz w:val="28"/>
          <w:szCs w:val="28"/>
        </w:rPr>
        <w:t>Законом Забайкальского края от 29 декабря 2009 года № 102-ЗЗК</w:t>
      </w:r>
      <w:r w:rsidR="00155CEE" w:rsidRPr="00155C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наделении органов местного самоуправления муниципальных районов государственным полномочием по управлению</w:t>
      </w:r>
      <w:proofErr w:type="gramEnd"/>
      <w:r w:rsidR="00155CEE" w:rsidRPr="00155C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нормативов формирования расходов на содержание органов местного самоуправления поселений», Постановлением Администрации муниципального района «Забайкальский район» от 08 июня 2018 года № 273 «</w:t>
      </w:r>
      <w:r w:rsidR="00155CEE" w:rsidRPr="00155CEE">
        <w:rPr>
          <w:rFonts w:ascii="Times New Roman" w:hAnsi="Times New Roman" w:cs="Times New Roman"/>
          <w:sz w:val="28"/>
          <w:szCs w:val="28"/>
        </w:rPr>
        <w:t>Об утверждении методики расчета нормативов формирования расходов на содержание органов местного самоуправления</w:t>
      </w:r>
      <w:r w:rsidR="00155CEE" w:rsidRPr="00155C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поселений муниципального района «Забайкальский район», на основании </w:t>
      </w:r>
      <w:r w:rsidR="003642B9">
        <w:rPr>
          <w:rFonts w:ascii="Times New Roman" w:hAnsi="Times New Roman" w:cs="Times New Roman"/>
          <w:bCs/>
          <w:color w:val="000000"/>
          <w:sz w:val="28"/>
          <w:szCs w:val="28"/>
        </w:rPr>
        <w:t>решения Совета сельского  поселения «Черно-Озерское» от 27.06.2018г. «О внесении изменений в решение Совета сельского поселени</w:t>
      </w:r>
      <w:proofErr w:type="gramStart"/>
      <w:r w:rsidR="003642B9">
        <w:rPr>
          <w:rFonts w:ascii="Times New Roman" w:hAnsi="Times New Roman" w:cs="Times New Roman"/>
          <w:bCs/>
          <w:color w:val="000000"/>
          <w:sz w:val="28"/>
          <w:szCs w:val="28"/>
        </w:rPr>
        <w:t>я»</w:t>
      </w:r>
      <w:proofErr w:type="gramEnd"/>
      <w:r w:rsidR="003642B9">
        <w:rPr>
          <w:rFonts w:ascii="Times New Roman" w:hAnsi="Times New Roman" w:cs="Times New Roman"/>
          <w:bCs/>
          <w:color w:val="000000"/>
          <w:sz w:val="28"/>
          <w:szCs w:val="28"/>
        </w:rPr>
        <w:t>Черно-Озерское» от 12.01.2015г. №70 «Об утверждении Положения «</w:t>
      </w:r>
      <w:proofErr w:type="gramStart"/>
      <w:r w:rsidR="003642B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="0036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денежном </w:t>
      </w:r>
      <w:proofErr w:type="gramStart"/>
      <w:r w:rsidR="003642B9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содержании</w:t>
      </w:r>
      <w:proofErr w:type="gramEnd"/>
      <w:r w:rsidR="0036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служащих, лиц, замещающих</w:t>
      </w:r>
      <w:r w:rsidR="00E724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выборные муниципальные должности «Черно-Озерское»», </w:t>
      </w:r>
      <w:r w:rsidR="0036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155CEE" w:rsidRPr="00155CEE">
        <w:rPr>
          <w:rFonts w:ascii="Times New Roman" w:hAnsi="Times New Roman" w:cs="Times New Roman"/>
          <w:bCs/>
          <w:color w:val="000000"/>
          <w:sz w:val="28"/>
          <w:szCs w:val="28"/>
        </w:rPr>
        <w:t>статьи</w:t>
      </w:r>
      <w:r w:rsidR="0036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55CEE" w:rsidRPr="00155C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28 </w:t>
      </w:r>
      <w:r w:rsidR="00D65490" w:rsidRPr="00155CEE">
        <w:rPr>
          <w:rFonts w:ascii="Times New Roman" w:hAnsi="Times New Roman" w:cs="Times New Roman"/>
          <w:sz w:val="28"/>
          <w:szCs w:val="28"/>
        </w:rPr>
        <w:t>Устава сельского поселения « Черно-Озерское»,</w:t>
      </w:r>
      <w:bookmarkStart w:id="1" w:name="p11"/>
      <w:bookmarkEnd w:id="1"/>
      <w:r w:rsidR="00155CEE" w:rsidRPr="00155CEE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 Черно-Озерское» </w:t>
      </w:r>
      <w:r w:rsidR="00155CEE" w:rsidRPr="00155CE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724B0">
        <w:rPr>
          <w:rFonts w:ascii="Times New Roman" w:hAnsi="Times New Roman" w:cs="Times New Roman"/>
          <w:b/>
          <w:sz w:val="28"/>
          <w:szCs w:val="28"/>
        </w:rPr>
        <w:t>:</w:t>
      </w:r>
    </w:p>
    <w:p w:rsidR="00AB17F8" w:rsidRPr="004E3989" w:rsidRDefault="004E3989" w:rsidP="004E3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E724B0" w:rsidRPr="004E3989">
        <w:rPr>
          <w:rFonts w:ascii="Times New Roman" w:hAnsi="Times New Roman" w:cs="Times New Roman"/>
          <w:sz w:val="28"/>
          <w:szCs w:val="28"/>
        </w:rPr>
        <w:t xml:space="preserve">Внести изменение в  п. 2.1. ст.2 </w:t>
      </w:r>
      <w:r>
        <w:rPr>
          <w:rFonts w:ascii="Times New Roman" w:hAnsi="Times New Roman" w:cs="Times New Roman"/>
          <w:sz w:val="28"/>
          <w:szCs w:val="28"/>
        </w:rPr>
        <w:t xml:space="preserve">от 12.01.2015г. №70 </w:t>
      </w:r>
      <w:r w:rsidR="00AB17F8" w:rsidRPr="004E3989">
        <w:rPr>
          <w:rFonts w:ascii="Times New Roman" w:hAnsi="Times New Roman" w:cs="Times New Roman"/>
          <w:sz w:val="28"/>
          <w:szCs w:val="28"/>
        </w:rPr>
        <w:t xml:space="preserve">Положения  </w:t>
      </w:r>
      <w:r w:rsidR="00AB17F8" w:rsidRPr="004E3989">
        <w:rPr>
          <w:rFonts w:ascii="Times New Roman" w:hAnsi="Times New Roman" w:cs="Times New Roman"/>
          <w:bCs/>
          <w:sz w:val="28"/>
          <w:szCs w:val="28"/>
        </w:rPr>
        <w:t>«</w:t>
      </w:r>
      <w:r w:rsidR="00AB17F8" w:rsidRPr="004E3989">
        <w:rPr>
          <w:rFonts w:ascii="Times New Roman" w:hAnsi="Times New Roman" w:cs="Times New Roman"/>
          <w:sz w:val="28"/>
          <w:szCs w:val="28"/>
        </w:rPr>
        <w:t xml:space="preserve">О денежном содержании муниципальных служащих, лиц, замещающих выборные муниципальные должности </w:t>
      </w:r>
      <w:r w:rsidRPr="004E3989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r w:rsidR="00AB17F8" w:rsidRPr="004E3989">
        <w:rPr>
          <w:rFonts w:ascii="Times New Roman" w:hAnsi="Times New Roman" w:cs="Times New Roman"/>
          <w:sz w:val="28"/>
          <w:szCs w:val="28"/>
        </w:rPr>
        <w:t>«Черно-Озерское»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39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24B0" w:rsidRPr="004E3989" w:rsidRDefault="004E3989" w:rsidP="004E3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E724B0" w:rsidRPr="004E3989">
        <w:rPr>
          <w:rFonts w:ascii="Times New Roman" w:hAnsi="Times New Roman" w:cs="Times New Roman"/>
          <w:sz w:val="28"/>
          <w:szCs w:val="28"/>
        </w:rPr>
        <w:t>Установить Главе сельского поселения «</w:t>
      </w:r>
      <w:proofErr w:type="gramStart"/>
      <w:r w:rsidR="00E724B0" w:rsidRPr="004E3989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="00E724B0" w:rsidRPr="004E3989">
        <w:rPr>
          <w:rFonts w:ascii="Times New Roman" w:hAnsi="Times New Roman" w:cs="Times New Roman"/>
          <w:sz w:val="28"/>
          <w:szCs w:val="28"/>
        </w:rPr>
        <w:t xml:space="preserve">» должностной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24B0" w:rsidRPr="004E3989">
        <w:rPr>
          <w:rFonts w:ascii="Times New Roman" w:hAnsi="Times New Roman" w:cs="Times New Roman"/>
          <w:sz w:val="28"/>
          <w:szCs w:val="28"/>
        </w:rPr>
        <w:t>оклад в размере</w:t>
      </w:r>
      <w:r w:rsidR="00AB17F8" w:rsidRPr="004E3989">
        <w:rPr>
          <w:rFonts w:ascii="Times New Roman" w:hAnsi="Times New Roman" w:cs="Times New Roman"/>
          <w:sz w:val="28"/>
          <w:szCs w:val="28"/>
        </w:rPr>
        <w:t xml:space="preserve"> 3901рублей.</w:t>
      </w:r>
    </w:p>
    <w:p w:rsidR="00E102B9" w:rsidRPr="004E3989" w:rsidRDefault="004E3989" w:rsidP="004E398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E39AD" w:rsidRPr="004E3989">
        <w:rPr>
          <w:rFonts w:ascii="Times New Roman" w:hAnsi="Times New Roman" w:cs="Times New Roman"/>
          <w:sz w:val="28"/>
          <w:szCs w:val="28"/>
        </w:rPr>
        <w:t xml:space="preserve">Официально опубликовать (обнародовать) настоящее Постановление в информационном бюллетене «Сельсовет» и на официальном сайте </w:t>
      </w:r>
      <w:r w:rsidR="00E102B9" w:rsidRPr="004E3989">
        <w:rPr>
          <w:rFonts w:ascii="Times New Roman" w:hAnsi="Times New Roman" w:cs="Times New Roman"/>
          <w:sz w:val="28"/>
          <w:szCs w:val="28"/>
        </w:rPr>
        <w:t xml:space="preserve"> </w:t>
      </w:r>
      <w:r w:rsidR="00EE39AD" w:rsidRPr="004E398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«Забайкальский район» в разделе «Сельское поселение «</w:t>
      </w:r>
      <w:proofErr w:type="gramStart"/>
      <w:r w:rsidR="00EE39AD" w:rsidRPr="004E3989">
        <w:rPr>
          <w:rFonts w:ascii="Times New Roman" w:hAnsi="Times New Roman" w:cs="Times New Roman"/>
          <w:bCs/>
          <w:color w:val="000000"/>
          <w:sz w:val="28"/>
          <w:szCs w:val="28"/>
        </w:rPr>
        <w:t>Черно-Озерское</w:t>
      </w:r>
      <w:proofErr w:type="gramEnd"/>
      <w:r w:rsidR="00EE39AD" w:rsidRPr="004E3989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EE39AD" w:rsidRPr="004E3989" w:rsidRDefault="004E3989" w:rsidP="004E398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="00EE39AD" w:rsidRPr="004E3989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 исполнением настоящего постановления возложить на бухгалтера Администрации</w:t>
      </w:r>
      <w:r w:rsidR="00EE39AD" w:rsidRPr="004E3989">
        <w:rPr>
          <w:rFonts w:ascii="Times New Roman" w:hAnsi="Times New Roman" w:cs="Times New Roman"/>
          <w:sz w:val="28"/>
          <w:szCs w:val="28"/>
        </w:rPr>
        <w:t xml:space="preserve"> сельского поселения « </w:t>
      </w:r>
      <w:proofErr w:type="gramStart"/>
      <w:r w:rsidR="00EE39AD" w:rsidRPr="004E3989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="00EE39AD" w:rsidRPr="004E398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E39AD" w:rsidRPr="004E3989">
        <w:rPr>
          <w:rFonts w:ascii="Times New Roman" w:hAnsi="Times New Roman" w:cs="Times New Roman"/>
          <w:sz w:val="28"/>
          <w:szCs w:val="28"/>
        </w:rPr>
        <w:t>Дондокову</w:t>
      </w:r>
      <w:proofErr w:type="spellEnd"/>
      <w:r w:rsidR="00EE39AD" w:rsidRPr="004E3989"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EE39AD" w:rsidRPr="004E3989" w:rsidRDefault="004E3989" w:rsidP="004E3989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E39AD" w:rsidRPr="004E39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июля 2018 года.</w:t>
      </w:r>
    </w:p>
    <w:p w:rsidR="00B91A60" w:rsidRDefault="00D65490" w:rsidP="00EE39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989" w:rsidRDefault="004E3989" w:rsidP="00615F75">
      <w:pPr>
        <w:rPr>
          <w:rFonts w:ascii="Times New Roman" w:hAnsi="Times New Roman" w:cs="Times New Roman"/>
          <w:sz w:val="32"/>
          <w:szCs w:val="32"/>
        </w:rPr>
      </w:pPr>
    </w:p>
    <w:p w:rsidR="004E3989" w:rsidRDefault="004E3989" w:rsidP="00615F75">
      <w:pPr>
        <w:rPr>
          <w:rFonts w:ascii="Times New Roman" w:hAnsi="Times New Roman" w:cs="Times New Roman"/>
          <w:sz w:val="32"/>
          <w:szCs w:val="32"/>
        </w:rPr>
      </w:pPr>
    </w:p>
    <w:p w:rsidR="004E3989" w:rsidRDefault="004E3989" w:rsidP="00615F75">
      <w:pPr>
        <w:rPr>
          <w:rFonts w:ascii="Times New Roman" w:hAnsi="Times New Roman" w:cs="Times New Roman"/>
          <w:sz w:val="32"/>
          <w:szCs w:val="32"/>
        </w:rPr>
      </w:pPr>
    </w:p>
    <w:p w:rsidR="004E3989" w:rsidRDefault="004E3989" w:rsidP="00615F75">
      <w:pPr>
        <w:rPr>
          <w:rFonts w:ascii="Times New Roman" w:hAnsi="Times New Roman" w:cs="Times New Roman"/>
          <w:sz w:val="32"/>
          <w:szCs w:val="32"/>
        </w:rPr>
      </w:pPr>
    </w:p>
    <w:p w:rsidR="004E3989" w:rsidRDefault="004E3989" w:rsidP="00615F75">
      <w:pPr>
        <w:rPr>
          <w:rFonts w:ascii="Times New Roman" w:hAnsi="Times New Roman" w:cs="Times New Roman"/>
          <w:sz w:val="32"/>
          <w:szCs w:val="32"/>
        </w:rPr>
      </w:pPr>
    </w:p>
    <w:p w:rsidR="00B91A60" w:rsidRDefault="00B91A60" w:rsidP="00615F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 сельского  поселения</w:t>
      </w:r>
    </w:p>
    <w:p w:rsidR="00B91A60" w:rsidRDefault="004E3989" w:rsidP="00615F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91A60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="00B91A60">
        <w:rPr>
          <w:rFonts w:ascii="Times New Roman" w:hAnsi="Times New Roman" w:cs="Times New Roman"/>
          <w:sz w:val="32"/>
          <w:szCs w:val="32"/>
        </w:rPr>
        <w:t>Черно-Озерское</w:t>
      </w:r>
      <w:proofErr w:type="gramEnd"/>
      <w:r w:rsidR="00B91A60">
        <w:rPr>
          <w:rFonts w:ascii="Times New Roman" w:hAnsi="Times New Roman" w:cs="Times New Roman"/>
          <w:sz w:val="32"/>
          <w:szCs w:val="32"/>
        </w:rPr>
        <w:t xml:space="preserve">»                       </w:t>
      </w:r>
      <w:r w:rsidR="00800D29">
        <w:rPr>
          <w:rFonts w:ascii="Times New Roman" w:hAnsi="Times New Roman" w:cs="Times New Roman"/>
          <w:sz w:val="32"/>
          <w:szCs w:val="32"/>
        </w:rPr>
        <w:t xml:space="preserve">                            А.В. </w:t>
      </w:r>
      <w:proofErr w:type="spellStart"/>
      <w:r w:rsidR="00800D29">
        <w:rPr>
          <w:rFonts w:ascii="Times New Roman" w:hAnsi="Times New Roman" w:cs="Times New Roman"/>
          <w:sz w:val="32"/>
          <w:szCs w:val="32"/>
        </w:rPr>
        <w:t>Абрамовских</w:t>
      </w:r>
      <w:proofErr w:type="spellEnd"/>
    </w:p>
    <w:p w:rsidR="00B91A60" w:rsidRPr="00615F75" w:rsidRDefault="00B91A60" w:rsidP="00615F75">
      <w:pPr>
        <w:rPr>
          <w:rFonts w:ascii="Times New Roman" w:hAnsi="Times New Roman" w:cs="Times New Roman"/>
          <w:sz w:val="32"/>
          <w:szCs w:val="32"/>
        </w:rPr>
      </w:pPr>
    </w:p>
    <w:p w:rsidR="00E043CA" w:rsidRPr="00E90934" w:rsidRDefault="00E043CA" w:rsidP="00E9093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E043CA" w:rsidRPr="00E90934" w:rsidSect="00F0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CD9"/>
    <w:multiLevelType w:val="hybridMultilevel"/>
    <w:tmpl w:val="848ECB14"/>
    <w:lvl w:ilvl="0" w:tplc="38A0A856">
      <w:start w:val="5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582686F"/>
    <w:multiLevelType w:val="hybridMultilevel"/>
    <w:tmpl w:val="0CAA356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934"/>
    <w:rsid w:val="00124533"/>
    <w:rsid w:val="00155CEE"/>
    <w:rsid w:val="003642B9"/>
    <w:rsid w:val="003A292F"/>
    <w:rsid w:val="003F0572"/>
    <w:rsid w:val="00427CFF"/>
    <w:rsid w:val="004A1751"/>
    <w:rsid w:val="004E3989"/>
    <w:rsid w:val="004F02CB"/>
    <w:rsid w:val="00615F75"/>
    <w:rsid w:val="00622E68"/>
    <w:rsid w:val="006244FE"/>
    <w:rsid w:val="00722243"/>
    <w:rsid w:val="0072519C"/>
    <w:rsid w:val="007879B5"/>
    <w:rsid w:val="00800D29"/>
    <w:rsid w:val="00990C01"/>
    <w:rsid w:val="00A577C7"/>
    <w:rsid w:val="00AB17F8"/>
    <w:rsid w:val="00B4496F"/>
    <w:rsid w:val="00B91A60"/>
    <w:rsid w:val="00CE1F7F"/>
    <w:rsid w:val="00CE6AF1"/>
    <w:rsid w:val="00D65490"/>
    <w:rsid w:val="00E018A5"/>
    <w:rsid w:val="00E043CA"/>
    <w:rsid w:val="00E102B9"/>
    <w:rsid w:val="00E70AF1"/>
    <w:rsid w:val="00E724B0"/>
    <w:rsid w:val="00E90934"/>
    <w:rsid w:val="00EE39AD"/>
    <w:rsid w:val="00F026FE"/>
    <w:rsid w:val="00F5192D"/>
    <w:rsid w:val="00FC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FE"/>
  </w:style>
  <w:style w:type="paragraph" w:styleId="1">
    <w:name w:val="heading 1"/>
    <w:basedOn w:val="a"/>
    <w:link w:val="10"/>
    <w:qFormat/>
    <w:rsid w:val="00B91A60"/>
    <w:pPr>
      <w:spacing w:before="69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A60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customStyle="1" w:styleId="r">
    <w:name w:val="r"/>
    <w:basedOn w:val="a"/>
    <w:rsid w:val="00B91A6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3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F49C-0F0D-4012-93F1-6915C94A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</cp:revision>
  <cp:lastPrinted>2018-07-25T07:32:00Z</cp:lastPrinted>
  <dcterms:created xsi:type="dcterms:W3CDTF">2018-10-10T07:23:00Z</dcterms:created>
  <dcterms:modified xsi:type="dcterms:W3CDTF">2018-10-10T07:23:00Z</dcterms:modified>
</cp:coreProperties>
</file>